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Integration</w:t>
      </w:r>
    </w:p>
    <w:p>
      <w:pPr>
        <w:pStyle w:val="Heading1"/>
      </w:pPr>
      <w:r>
        <w:rPr/>
        <w:t xml:space="preserve">Verbindung mit FID-Manager</w:t>
      </w:r>
    </w:p>
    <w:p>
      <w:pPr/>
      <w:r>
        <w:rPr/>
        <w:t xml:space="preserve">Mit der FID-Manager-Verbindung wird die PDF jedes Meetings automatisch dem richtigen Kontakt hinzugefügt. Diese Schritte führen Sie nur einmal durch.</w:t>
      </w:r>
    </w:p>
    <w:p>
      <w:pPr>
        <w:pStyle w:val="Heading2"/>
      </w:pPr>
      <w:r>
        <w:rPr/>
        <w:t xml:space="preserve">Schritt 1 — In FID-Manager</w:t>
      </w:r>
    </w:p>
    <w:p>
      <w:pPr>
        <w:numPr>
          <w:ilvl w:val="0"/>
          <w:numId w:val="4"/>
        </w:numPr>
      </w:pPr>
      <w:r>
        <w:rPr/>
        <w:t xml:space="preserve">Öffnen Sie die Dokumentparameter</w:t>
      </w:r>
      <w:r>
        <w:rPr/>
        <w:t xml:space="preserve">Gehen Sie zu </w:t>
      </w:r>
      <w:r>
        <w:rPr>
          <w:b w:val="1"/>
          <w:bCs w:val="1"/>
        </w:rPr>
        <w:t xml:space="preserve">Dokumente / Dokumentparameter</w:t>
      </w:r>
      <w:r>
        <w:rPr/>
        <w:t xml:space="preserve">.</w:t>
      </w:r>
      <w:r>
        <w:pict>
          <v:shape type="#_x0000_t75" stroked="f" style="width:620px; height:18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  <w:r>
        <w:rPr>
          <w:b w:val="1"/>
          <w:bCs w:val="1"/>
          <w:i w:val="1"/>
          <w:iCs w:val="1"/>
        </w:rPr>
        <w:t xml:space="preserve">Dokumente › Dokumentparameter in FID-Manager</w:t>
      </w:r>
    </w:p>
    <w:p>
      <w:pPr>
        <w:numPr>
          <w:ilvl w:val="0"/>
          <w:numId w:val="4"/>
        </w:numPr>
      </w:pPr>
      <w:r>
        <w:rPr/>
        <w:t xml:space="preserve">Fügen Sie einen neuen Dokumenttyp hinzu</w:t>
      </w:r>
      <w:r>
        <w:rPr/>
        <w:t xml:space="preserve">Klicken Sie auf </w:t>
      </w:r>
      <w:r>
        <w:rPr>
          <w:b w:val="1"/>
          <w:bCs w:val="1"/>
        </w:rPr>
        <w:t xml:space="preserve">Dokumenttyp hinzufügen</w:t>
      </w:r>
      <w:r>
        <w:rPr/>
        <w:t xml:space="preserve">.</w:t>
      </w:r>
      <w:r>
        <w:pict>
          <v:shape type="#_x0000_t75" stroked="f" style="width:620px; height:51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  <w:r>
        <w:rPr>
          <w:b w:val="1"/>
          <w:bCs w:val="1"/>
          <w:i w:val="1"/>
          <w:iCs w:val="1"/>
        </w:rPr>
        <w:t xml:space="preserve">Dokumenttyp hinzufügen</w:t>
      </w:r>
      <w:r>
        <w:rPr/>
        <w:t xml:space="preserve">Geben Sie ein: Claritalk Summary.</w:t>
      </w:r>
      <w:r>
        <w:pict>
          <v:shape type="#_x0000_t75" stroked="f" style="width:620px; height:36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  <w:r>
        <w:rPr>
          <w:b w:val="1"/>
          <w:bCs w:val="1"/>
          <w:i w:val="1"/>
          <w:iCs w:val="1"/>
        </w:rPr>
        <w:t xml:space="preserve">Dokumenttyp “Claritalk Summary” ausfüllen</w:t>
      </w:r>
    </w:p>
    <w:p>
      <w:pPr>
        <w:numPr>
          <w:ilvl w:val="0"/>
          <w:numId w:val="4"/>
        </w:numPr>
      </w:pPr>
      <w:r>
        <w:rPr/>
        <w:t xml:space="preserve">Stellen Sie den Dokumenttyp der API zur Verfügung</w:t>
      </w:r>
      <w:r>
        <w:rPr/>
        <w:t xml:space="preserve">Klicken Sie auf </w:t>
      </w:r>
      <w:r>
        <w:rPr>
          <w:b w:val="1"/>
          <w:bCs w:val="1"/>
        </w:rPr>
        <w:t xml:space="preserve">“Parameter für den Zugriff durch externe Software (API)”</w:t>
      </w:r>
      <w:r>
        <w:rPr/>
        <w:t xml:space="preserve"> und klicken Sie anschließend auf </w:t>
      </w:r>
      <w:r>
        <w:rPr>
          <w:b w:val="1"/>
          <w:bCs w:val="1"/>
        </w:rPr>
        <w:t xml:space="preserve">Claritalk</w:t>
      </w:r>
      <w:r>
        <w:rPr/>
        <w:t xml:space="preserve">.</w:t>
      </w:r>
      <w:r>
        <w:pict>
          <v:shape type="#_x0000_t75" stroked="f" style="width:620px; height:243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  <w:r>
        <w:rPr>
          <w:b w:val="1"/>
          <w:bCs w:val="1"/>
          <w:i w:val="1"/>
          <w:iCs w:val="1"/>
        </w:rPr>
        <w:t xml:space="preserve">API-Zugriff für Claritalk aktivieren</w:t>
      </w:r>
      <w:r>
        <w:rPr/>
        <w:t xml:space="preserve">Sie erhalten eine E-Mail mit den Zugriffscodes.</w:t>
      </w:r>
    </w:p>
    <w:p>
      <w:pPr>
        <w:numPr>
          <w:ilvl w:val="0"/>
          <w:numId w:val="4"/>
        </w:numPr>
      </w:pPr>
      <w:r>
        <w:rPr/>
        <w:t xml:space="preserve">Geben Sie den Partnercode ein</w:t>
      </w:r>
      <w:r>
        <w:rPr/>
        <w:t xml:space="preserve">Klicken Sie auf </w:t>
      </w:r>
      <w:r>
        <w:rPr>
          <w:b w:val="1"/>
          <w:bCs w:val="1"/>
        </w:rPr>
        <w:t xml:space="preserve">“Dokumentgenehmigungen” / Sonstige</w:t>
      </w:r>
      <w:r>
        <w:rPr/>
        <w:t xml:space="preserve"> und geben Sie bei Claritalk CLARI ein.</w:t>
      </w:r>
      <w:r>
        <w:pict>
          <v:shape type="#_x0000_t75" stroked="f" style="width:620px; height:336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  <w:r>
        <w:rPr>
          <w:b w:val="1"/>
          <w:bCs w:val="1"/>
          <w:i w:val="1"/>
          <w:iCs w:val="1"/>
        </w:rPr>
        <w:t xml:space="preserve">Partnercode CLARI unter Dokumentgenehmigungen eingeben</w:t>
      </w:r>
    </w:p>
    <w:p>
      <w:pPr/>
      <w:r>
        <w:rPr/>
        <w:t xml:space="preserve">Achtung</w:t>
      </w:r>
    </w:p>
    <w:p>
      <w:pPr/>
      <w:r>
        <w:rPr/>
        <w:t xml:space="preserve">Das Passwort, das FID-Manager sendet, ist </w:t>
      </w:r>
      <w:r>
        <w:rPr>
          <w:b w:val="1"/>
          <w:bCs w:val="1"/>
        </w:rPr>
        <w:t xml:space="preserve">ein Passwort pro Unternehmen</w:t>
      </w:r>
      <w:r>
        <w:rPr/>
        <w:t xml:space="preserve"> und muss von allen verwendet werden. Geben Sie es also an die anderen Benutzer weiter, die FID-Manager-Zugriff benötigen. Bei </w:t>
      </w:r>
      <w:r>
        <w:rPr>
          <w:b w:val="1"/>
          <w:bCs w:val="1"/>
        </w:rPr>
        <w:t xml:space="preserve">jeder neuen Anfrage löscht FID das vorherige Passwort</w:t>
      </w:r>
      <w:r>
        <w:rPr/>
        <w:t xml:space="preserve">.</w:t>
      </w:r>
    </w:p>
    <w:p>
      <w:pPr>
        <w:pStyle w:val="Heading2"/>
      </w:pPr>
      <w:r>
        <w:rPr/>
        <w:t xml:space="preserve">Schritt 2 — In Claritalk</w:t>
      </w:r>
    </w:p>
    <w:p>
      <w:pPr>
        <w:numPr>
          <w:ilvl w:val="0"/>
          <w:numId w:val="5"/>
        </w:numPr>
      </w:pPr>
      <w:r>
        <w:rPr/>
        <w:t xml:space="preserve">Öffnen Sie den Marketplace</w:t>
      </w:r>
      <w:r>
        <w:rPr/>
        <w:t xml:space="preserve">Gehen Sie zu </w:t>
      </w:r>
      <w:hyperlink r:id="rId12" w:history="1">
        <w:r>
          <w:rPr/>
          <w:t xml:space="preserve">app.claritalk.com › Profil › Marketplace</w:t>
        </w:r>
      </w:hyperlink>
      <w:r>
        <w:rPr/>
        <w:t xml:space="preserve"> und klicken Sie auf </w:t>
      </w:r>
      <w:r>
        <w:rPr>
          <w:b w:val="1"/>
          <w:bCs w:val="1"/>
        </w:rPr>
        <w:t xml:space="preserve">FID-Manager</w:t>
      </w:r>
      <w:r>
        <w:rPr/>
        <w:t xml:space="preserve">.</w:t>
      </w:r>
    </w:p>
    <w:p>
      <w:pPr>
        <w:numPr>
          <w:ilvl w:val="0"/>
          <w:numId w:val="5"/>
        </w:numPr>
      </w:pPr>
      <w:r>
        <w:rPr/>
        <w:t xml:space="preserve">Geben Sie die Zugriffscodes ein</w:t>
      </w:r>
      <w:r>
        <w:rPr/>
        <w:t xml:space="preserve">Verwenden Sie die Codes aus der E-Mail von FID-Manager.</w:t>
      </w:r>
      <w:r>
        <w:pict>
          <v:shape type="#_x0000_t75" stroked="f" style="width:620px; height:381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  <w:r>
        <w:rPr>
          <w:b w:val="1"/>
          <w:bCs w:val="1"/>
          <w:i w:val="1"/>
          <w:iCs w:val="1"/>
        </w:rPr>
        <w:t xml:space="preserve">Zugriffscodes in Claritalk eingeben</w:t>
      </w:r>
    </w:p>
    <w:p>
      <w:pPr>
        <w:numPr>
          <w:ilvl w:val="0"/>
          <w:numId w:val="5"/>
        </w:numPr>
      </w:pPr>
      <w:r>
        <w:rPr/>
        <w:t xml:space="preserve">Geben Sie den Partnercode ein</w:t>
      </w:r>
      <w:r>
        <w:rPr/>
        <w:t xml:space="preserve">Klicken Sie auf </w:t>
      </w:r>
      <w:r>
        <w:rPr>
          <w:b w:val="1"/>
          <w:bCs w:val="1"/>
        </w:rPr>
        <w:t xml:space="preserve">Konfiguration</w:t>
      </w:r>
      <w:r>
        <w:rPr/>
        <w:t xml:space="preserve"> und geben Sie den Partnercode CLARI ein.</w:t>
      </w:r>
      <w:r>
        <w:pict>
          <v:shape type="#_x0000_t75" stroked="f" style="width:620px; height:499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  <w:r>
        <w:rPr>
          <w:b w:val="1"/>
          <w:bCs w:val="1"/>
          <w:i w:val="1"/>
          <w:iCs w:val="1"/>
        </w:rPr>
        <w:t xml:space="preserve">Partnercode CLARI in der Konfiguration eingeben</w:t>
      </w:r>
    </w:p>
    <w:p>
      <w:pPr>
        <w:pStyle w:val="Heading2"/>
      </w:pPr>
      <w:r>
        <w:rPr/>
        <w:t xml:space="preserve">Das Ergebnis</w:t>
      </w:r>
    </w:p>
    <w:p>
      <w:pPr/>
      <w:r>
        <w:rPr/>
        <w:t xml:space="preserve">Fertig</w:t>
      </w:r>
    </w:p>
    <w:p>
      <w:pPr/>
      <w:r>
        <w:rPr/>
        <w:t xml:space="preserve">Beim Start eines Meetings können Sie nun den </w:t>
      </w:r>
      <w:r>
        <w:rPr>
          <w:b w:val="1"/>
          <w:bCs w:val="1"/>
        </w:rPr>
        <w:t xml:space="preserve">Kontakt</w:t>
      </w:r>
      <w:r>
        <w:rPr/>
        <w:t xml:space="preserve"> auswählen, mit dem Sie das Meeting durchführen. Nach dem Meeting wird die </w:t>
      </w:r>
      <w:r>
        <w:rPr>
          <w:b w:val="1"/>
          <w:bCs w:val="1"/>
        </w:rPr>
        <w:t xml:space="preserve">PDF des Meetings automatisch diesem Kontakt hinzugefügt</w:t>
      </w:r>
      <w:r>
        <w:rPr/>
        <w:t xml:space="preserve">. Viel Erfolg!</w:t>
      </w:r>
    </w:p>
    <w:p>
      <w:pPr/>
      <w:r>
        <w:rPr>
          <w:b w:val="1"/>
          <w:bCs w:val="1"/>
        </w:rPr>
        <w:t xml:space="preserve">Fehler gefunden oder Ergänzung notwendig?</w:t>
      </w:r>
      <w:r>
        <w:rPr/>
        <w:t xml:space="preserve"> Geben Sie uns Bescheid unter </w:t>
      </w:r>
      <w:hyperlink r:id="rId15" w:history="1">
        <w:r>
          <w:rPr/>
          <w:t xml:space="preserve">support@claritalk.com</w:t>
        </w:r>
      </w:hyperlink>
      <w:r>
        <w:rPr/>
        <w:t xml:space="preserve"> und wir helfen Ihnen schnell weiter.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68F4AA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3F5DE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60"/>
    </w:pPr>
    <w:rPr>
      <w:color w:val="682577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color w:val="682577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before="160" w:after="8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hyperlink" Target="https://app.claritalk.com/user/profile?setting=marketplace" TargetMode="External"/><Relationship Id="rId13" Type="http://schemas.openxmlformats.org/officeDocument/2006/relationships/image" Target="media/section_image6.png"/><Relationship Id="rId14" Type="http://schemas.openxmlformats.org/officeDocument/2006/relationships/image" Target="media/section_image7.png"/><Relationship Id="rId15" Type="http://schemas.openxmlformats.org/officeDocument/2006/relationships/hyperlink" Target="mailto:support@clarital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Claritalk</dc:creator>
  <dc:title>Wie richte ich eine Verbindung mit FID-Manager ein?</dc:title>
  <dc:description/>
  <dc:subject/>
  <cp:keywords/>
  <cp:category/>
  <cp:lastModifiedBy/>
  <dcterms:created xsi:type="dcterms:W3CDTF">2026-10-26T03:15:53+00:00</dcterms:created>
  <dcterms:modified xsi:type="dcterms:W3CDTF">2026-10-26T03:15:53+00:00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