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Explanation</w:t>
      </w:r>
    </w:p>
    <w:p>
      <w:pPr>
        <w:pStyle w:val="Heading1"/>
      </w:pPr>
      <w:r>
        <w:rPr/>
        <w:t xml:space="preserve">What does “hallucination detected” mean?</w:t>
      </w:r>
    </w:p>
    <w:p>
      <w:pPr/>
      <w:r>
        <w:rPr/>
        <w:t xml:space="preserve">Hallucinations are untruths or fantasies that are generated instead of actual facts. It is a limitation of virtually every AI system that works with large language models. If you see this label on a report, Claritalk is warning you that the result may not be reliable.</w:t>
      </w:r>
    </w:p>
    <w:p>
      <w:pPr>
        <w:pStyle w:val="Heading2"/>
      </w:pPr>
      <w:r>
        <w:rPr/>
        <w:t xml:space="preserve">Why a label and not a filter?</w:t>
      </w:r>
    </w:p>
    <w:p>
      <w:pPr/>
      <w:r>
        <w:rPr/>
        <w:t xml:space="preserve">Claritalk contains provisions to detect hallucinations. Because there is no completely foolproof method, Claritalk does not filter them out: this would also remove correct passages without you noticing.</w:t>
      </w:r>
    </w:p>
    <w:p>
      <w:pPr/>
      <w:r>
        <w:rPr/>
        <w:t xml:space="preserve">Instead, a </w:t>
      </w:r>
      <w:r>
        <w:rPr>
          <w:b w:val="1"/>
          <w:bCs w:val="1"/>
        </w:rPr>
        <w:t xml:space="preserve">label</w:t>
      </w:r>
      <w:r>
        <w:rPr/>
        <w:t xml:space="preserve"> appears on the report or data item in question. This way you know where to pay extra attention, and you retain your own judgment about what is correct.</w:t>
      </w:r>
    </w:p>
    <w:p>
      <w:pPr/>
      <w:r>
        <w:rPr/>
        <w:t xml:space="preserve">How you see it</w:t>
      </w:r>
    </w:p>
    <w:p>
      <w:pPr/>
      <w:r>
        <w:rPr/>
        <w:t xml:space="preserve">The label appears on the report or data item in question, not on the entire conversation. Other parts of the same conversation may be perfectly fine.</w:t>
      </w:r>
    </w:p>
    <w:p>
      <w:pPr>
        <w:pStyle w:val="Heading2"/>
      </w:pPr>
      <w:r>
        <w:rPr/>
        <w:t xml:space="preserve">When does it occur?</w:t>
      </w:r>
    </w:p>
    <w:p>
      <w:pPr/>
      <w:r>
        <w:rPr/>
        <w:t xml:space="preserve">Claritalk can hallucinate when there is insufficient data available for the requested task. The three situations we see most often: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Situation</w:t>
            </w:r>
          </w:p>
        </w:tc>
        <w:tc>
          <w:tcPr>
            <w:noWrap/>
          </w:tcPr>
          <w:p>
            <w:pPr/>
            <w:r>
              <w:rPr/>
              <w:t xml:space="preserve">What happens</w:t>
            </w:r>
          </w:p>
        </w:tc>
        <w:tc>
          <w:tcPr>
            <w:noWrap/>
          </w:tcPr>
          <w:p>
            <w:pPr/>
            <w:r>
              <w:rPr/>
              <w:t xml:space="preserve">What you can do about 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 report from a very short or non-existent transcript</w:t>
            </w:r>
          </w:p>
        </w:tc>
        <w:tc>
          <w:tcPr>
            <w:noWrap/>
          </w:tcPr>
          <w:p>
            <w:pPr/>
            <w:r>
              <w:rPr/>
              <w:t xml:space="preserve">There is not enough spoken text to build a report on</w:t>
            </w:r>
          </w:p>
        </w:tc>
        <w:tc>
          <w:tcPr>
            <w:noWrap/>
          </w:tcPr>
          <w:p>
            <w:pPr/>
            <w:r>
              <w:rPr/>
              <w:t xml:space="preserve">Check that the recording actually contains sound and that the correct microphone was used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 transcript in a space with a lot of background noise</w:t>
            </w:r>
          </w:p>
        </w:tc>
        <w:tc>
          <w:tcPr>
            <w:noWrap/>
          </w:tcPr>
          <w:p>
            <w:pPr/>
            <w:r>
              <w:rPr/>
              <w:t xml:space="preserve">The speech is lost in the background noise, causing the transcript to be garbled</w:t>
            </w:r>
          </w:p>
        </w:tc>
        <w:tc>
          <w:tcPr>
            <w:noWrap/>
          </w:tcPr>
          <w:p>
            <w:pPr/>
            <w:r>
              <w:rPr/>
              <w:t xml:space="preserve">Move the microphone closer to the speaker and reduce ambient noise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 question about a report where the answer is not in it</w:t>
            </w:r>
          </w:p>
        </w:tc>
        <w:tc>
          <w:tcPr>
            <w:noWrap/>
          </w:tcPr>
          <w:p>
            <w:pPr/>
            <w:r>
              <w:rPr/>
              <w:t xml:space="preserve">The answer is simply not present in the source</w:t>
            </w:r>
          </w:p>
        </w:tc>
        <w:tc>
          <w:tcPr>
            <w:noWrap/>
          </w:tcPr>
          <w:p>
            <w:pPr/>
            <w:r>
              <w:rPr/>
              <w:t xml:space="preserve">Ask the question about a conversation where the topic was actually discussed</w:t>
            </w:r>
          </w:p>
        </w:tc>
      </w:tr>
    </w:tbl>
    <w:p>
      <w:pPr>
        <w:pStyle w:val="Heading2"/>
      </w:pPr>
      <w:r>
        <w:rPr/>
        <w:t xml:space="preserve">What you can do to avoid hallucinations</w:t>
      </w:r>
    </w:p>
    <w:p>
      <w:pPr/>
      <w:r>
        <w:rPr/>
        <w:t xml:space="preserve">If you have received a report that contains hallucinations, be sure to check that your microphone settings are correct and that there were no major disruptive noises present.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Check your microphone.</w:t>
      </w:r>
      <w:r>
        <w:rPr/>
        <w:t xml:space="preserve"> Is the correct device set as the default, and does the level actually respond when you speak?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Reduce ambient noise.</w:t>
      </w:r>
      <w:r>
        <w:rPr/>
        <w:t xml:space="preserve"> Ventilation, an open office, or a speaker playing along, cost more quality than you might think.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Is the microphone positioned correctly?</w:t>
      </w:r>
      <w:r>
        <w:rPr/>
        <w:t xml:space="preserve"> In a meeting room, the position on the table makes a big difference, especially with multiple speakers.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Update your audio drivers.</w:t>
      </w:r>
      <w:r>
        <w:rPr/>
        <w:t xml:space="preserve"> An outdated driver delivers quiet or dropouts in recordings, resulting in a thin transcript. See </w:t>
      </w:r>
      <w:hyperlink r:id="rId7" w:history="1">
        <w:r>
          <w:rPr/>
          <w:t xml:space="preserve">Update audio drivers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Record the entire conversation.</w:t>
      </w:r>
      <w:r>
        <w:rPr/>
        <w:t xml:space="preserve"> A recording that starts halfway through misses the context the model would need to frame the rest.</w:t>
      </w:r>
    </w:p>
    <w:p>
      <w:pPr>
        <w:pStyle w:val="Heading2"/>
      </w:pPr>
      <w:r>
        <w:rPr/>
        <w:t xml:space="preserve">What do you do with a labeled report?</w:t>
      </w:r>
    </w:p>
    <w:p>
      <w:pPr>
        <w:numPr>
          <w:ilvl w:val="0"/>
          <w:numId w:val="5"/>
        </w:numPr>
      </w:pPr>
      <w:r>
        <w:rPr/>
        <w:t xml:space="preserve">Read the report alongside the transcript: it remains the source of truth.</w:t>
      </w:r>
    </w:p>
    <w:p>
      <w:pPr>
        <w:numPr>
          <w:ilvl w:val="0"/>
          <w:numId w:val="5"/>
        </w:numPr>
      </w:pPr>
      <w:r>
        <w:rPr/>
        <w:t xml:space="preserve">Correct what is not right. Your corrections carry through in what Claritalk remembers for you.</w:t>
      </w:r>
    </w:p>
    <w:p>
      <w:pPr>
        <w:numPr>
          <w:ilvl w:val="0"/>
          <w:numId w:val="5"/>
        </w:numPr>
      </w:pPr>
      <w:r>
        <w:rPr/>
        <w:t xml:space="preserve">Do not pass a labeled report on unread to a linked system or to a customer.</w:t>
      </w:r>
    </w:p>
    <w:p>
      <w:pPr>
        <w:numPr>
          <w:ilvl w:val="0"/>
          <w:numId w:val="5"/>
        </w:numPr>
      </w:pPr>
      <w:r>
        <w:rPr/>
        <w:t xml:space="preserve">If the recording was unusable, regenerating the report is pointless without better audio.</w:t>
      </w:r>
    </w:p>
    <w:p>
      <w:pPr/>
      <w:r>
        <w:rPr/>
        <w:t xml:space="preserve">Does it keep happening?</w:t>
      </w:r>
    </w:p>
    <w:p>
      <w:pPr/>
      <w:r>
        <w:rPr/>
        <w:t xml:space="preserve">If you see the label regularly on conversations that went smoothly, email </w:t>
      </w:r>
      <w:hyperlink r:id="rId8" w:history="1">
        <w:r>
          <w:rPr/>
          <w:t xml:space="preserve">support@claritalk.com</w:t>
        </w:r>
      </w:hyperlink>
      <w:r>
        <w:rPr/>
        <w:t xml:space="preserve"> with a reference to the conversation. Then we can review the audio and the detection with you.</w:t>
      </w:r>
    </w:p>
    <w:p>
      <w:pPr/>
      <w:r>
        <w:rPr>
          <w:b w:val="1"/>
          <w:bCs w:val="1"/>
        </w:rPr>
        <w:t xml:space="preserve">See also: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Update audio drivers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What does Claritalk (not) do with your data?</w:t>
        </w:r>
      </w:hyperlink>
    </w:p>
    <w:p>
      <w:pPr/>
      <w:r>
        <w:rPr/>
        <w:t xml:space="preserve">Claritalk Support · last updated August 24,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B8B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E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What does "hallucination detected" mean?</dc:title>
  <dc:description/>
  <dc:subject/>
  <cp:keywords/>
  <cp:category/>
  <cp:lastModifiedBy/>
  <dcterms:created xsi:type="dcterms:W3CDTF">2026-10-29T04:00:49+00:00</dcterms:created>
  <dcterms:modified xsi:type="dcterms:W3CDTF">2026-10-29T04:00:49+00:00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