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Handleiding</w:t>
      </w:r>
    </w:p>
    <w:p>
      <w:pPr>
        <w:pStyle w:val="Heading1"/>
      </w:pPr>
      <w:r>
        <w:rPr/>
        <w:t xml:space="preserve">Machtigingen goedkeuren in Microsoft Entra</w:t>
      </w:r>
    </w:p>
    <w:p>
      <w:pPr/>
      <w:r>
        <w:rPr/>
        <w:t xml:space="preserve">Claritalk gebruikt Microsoft Graph API-machtigingen om volledig te werken binnen jouw organisatie. Een beheerder keurt die machtigingen goed via Microsoft Entra (voorheen Azure AD). Deze handleiding beschrijft stap voor stap hoe.</w:t>
      </w:r>
    </w:p>
    <w:p>
      <w:pPr>
        <w:pStyle w:val="Heading2"/>
      </w:pPr>
      <w:r>
        <w:rPr/>
        <w:t xml:space="preserve">Waarom zijn deze machtigingen nodig?</w:t>
      </w:r>
    </w:p>
    <w:p>
      <w:pPr/>
      <w:r>
        <w:rPr/>
        <w:t xml:space="preserve">De Claritalk-app heeft toegang nodig tot specifieke onderdelen van Microsoft 365 — zoals agenda’s en gebruikersgegevens — om haar functionaliteiten volledig te benutten. Zonder de juiste machtigingen werken bepaalde functies niet, zoals het ophalen van agenda-afspraken. Door de machtigingen hieronder goed te keuren garandeer je een naadloze ervaring voor de gebruikers.</w:t>
      </w:r>
    </w:p>
    <w:p>
      <w:pPr/>
      <w:r>
        <w:pict>
          <v:shape type="#_x0000_t75" stroked="f" style="width:620px; height: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Zonder beheerdersgoedkeuring zien gebruikers deze melding</w:t>
      </w:r>
    </w:p>
    <w:p>
      <w:pPr>
        <w:pStyle w:val="Heading2"/>
      </w:pPr>
      <w:r>
        <w:rPr/>
        <w:t xml:space="preserve">Overzicht van de vereiste machtigingen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Machtiging</w:t>
            </w:r>
          </w:p>
        </w:tc>
        <w:tc>
          <w:tcPr>
            <w:noWrap/>
          </w:tcPr>
          <w:p>
            <w:pPr/>
            <w:r>
              <w:rPr/>
              <w:t xml:space="preserve">Beschrijving</w:t>
            </w:r>
          </w:p>
        </w:tc>
        <w:tc>
          <w:tcPr>
            <w:noWrap/>
          </w:tcPr>
          <w:p>
            <w:pPr/>
            <w:r>
              <w:rPr/>
              <w:t xml:space="preserve">Waarom nodig?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Calendars.ReadWrite</w:t>
            </w:r>
          </w:p>
        </w:tc>
        <w:tc>
          <w:tcPr>
            <w:noWrap/>
          </w:tcPr>
          <w:p>
            <w:pPr/>
            <w:r>
              <w:rPr/>
              <w:t xml:space="preserve">Volledige lees- en schrijftoegang tot de agenda van de gebruiker.</w:t>
            </w:r>
          </w:p>
        </w:tc>
        <w:tc>
          <w:tcPr>
            <w:noWrap/>
          </w:tcPr>
          <w:p>
            <w:pPr/>
            <w:r>
              <w:rPr/>
              <w:t xml:space="preserve">Voor het maken, bewerken en beheren van agenda-afspraken in de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email</w:t>
            </w:r>
          </w:p>
        </w:tc>
        <w:tc>
          <w:tcPr>
            <w:noWrap/>
          </w:tcPr>
          <w:p>
            <w:pPr/>
            <w:r>
              <w:rPr/>
              <w:t xml:space="preserve">Toegang tot het primaire e-mailadres van de gebruiker.</w:t>
            </w:r>
          </w:p>
        </w:tc>
        <w:tc>
          <w:tcPr>
            <w:noWrap/>
          </w:tcPr>
          <w:p>
            <w:pPr/>
            <w:r>
              <w:rPr/>
              <w:t xml:space="preserve">Nodig voor het identificeren van gebruikers.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offline_access</w:t>
            </w:r>
          </w:p>
        </w:tc>
        <w:tc>
          <w:tcPr>
            <w:noWrap/>
          </w:tcPr>
          <w:p>
            <w:pPr/>
            <w:r>
              <w:rPr/>
              <w:t xml:space="preserve">Gegevens ophalen wanneer de gebruiker offline is.</w:t>
            </w:r>
          </w:p>
        </w:tc>
        <w:tc>
          <w:tcPr>
            <w:noWrap/>
          </w:tcPr>
          <w:p>
            <w:pPr/>
            <w:r>
              <w:rPr/>
              <w:t xml:space="preserve">Zodat de app toegang behoudt zonder dat de gebruiker opnieuw moet inloggen.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OnlineMeetings.Read</w:t>
            </w:r>
          </w:p>
        </w:tc>
        <w:tc>
          <w:tcPr>
            <w:noWrap/>
          </w:tcPr>
          <w:p>
            <w:pPr/>
            <w:r>
              <w:rPr/>
              <w:t xml:space="preserve">Online meetings van de gebruiker lezen.</w:t>
            </w:r>
          </w:p>
        </w:tc>
        <w:tc>
          <w:tcPr>
            <w:noWrap/>
          </w:tcPr>
          <w:p>
            <w:pPr/>
            <w:r>
              <w:rPr/>
              <w:t xml:space="preserve">Voor het weergeven en synchroniseren van online vergaderingen.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openid</w:t>
            </w:r>
          </w:p>
        </w:tc>
        <w:tc>
          <w:tcPr>
            <w:noWrap/>
          </w:tcPr>
          <w:p>
            <w:pPr/>
            <w:r>
              <w:rPr/>
              <w:t xml:space="preserve">Bevestigt de identiteit via OpenID Connect.</w:t>
            </w:r>
          </w:p>
        </w:tc>
        <w:tc>
          <w:tcPr>
            <w:noWrap/>
          </w:tcPr>
          <w:p>
            <w:pPr/>
            <w:r>
              <w:rPr/>
              <w:t xml:space="preserve">Nodig voor authenticatie en om in te loggen op de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Presence.Read</w:t>
            </w:r>
          </w:p>
        </w:tc>
        <w:tc>
          <w:tcPr>
            <w:noWrap/>
          </w:tcPr>
          <w:p>
            <w:pPr/>
            <w:r>
              <w:rPr/>
              <w:t xml:space="preserve">Aanwezigheidsstatus in Microsoft Teams lezen.</w:t>
            </w:r>
          </w:p>
        </w:tc>
        <w:tc>
          <w:tcPr>
            <w:noWrap/>
          </w:tcPr>
          <w:p>
            <w:pPr/>
            <w:r>
              <w:rPr/>
              <w:t xml:space="preserve">Voor het weergeven van de beschikbaarheidsstatus in de app.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profile</w:t>
            </w:r>
          </w:p>
        </w:tc>
        <w:tc>
          <w:tcPr>
            <w:noWrap/>
          </w:tcPr>
          <w:p>
            <w:pPr/>
            <w:r>
              <w:rPr/>
              <w:t xml:space="preserve">Basisprofielinformatie (naam, foto).</w:t>
            </w:r>
          </w:p>
        </w:tc>
        <w:tc>
          <w:tcPr>
            <w:noWrap/>
          </w:tcPr>
          <w:p>
            <w:pPr/>
            <w:r>
              <w:rPr/>
              <w:t xml:space="preserve">Voor het personaliseren van de gebruikerservaring.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User.Read</w:t>
            </w:r>
          </w:p>
        </w:tc>
        <w:tc>
          <w:tcPr>
            <w:noWrap/>
          </w:tcPr>
          <w:p>
            <w:pPr/>
            <w:r>
              <w:rPr/>
              <w:t xml:space="preserve">Basisgebruikersinformatie lezen (naam, e-mailadres).</w:t>
            </w:r>
          </w:p>
        </w:tc>
        <w:tc>
          <w:tcPr>
            <w:noWrap/>
          </w:tcPr>
          <w:p>
            <w:pPr/>
            <w:r>
              <w:rPr/>
              <w:t xml:space="preserve">Om de identiteit van de ingelogde gebruiker te verifiëren en weer te geven.</w:t>
            </w:r>
          </w:p>
        </w:tc>
      </w:tr>
    </w:tbl>
    <w:p>
      <w:pPr>
        <w:pStyle w:val="Heading2"/>
      </w:pPr>
      <w:r>
        <w:rPr/>
        <w:t xml:space="preserve">Stappenplan voor het goedkeuren</w:t>
      </w:r>
    </w:p>
    <w:p>
      <w:pPr>
        <w:numPr>
          <w:ilvl w:val="0"/>
          <w:numId w:val="4"/>
        </w:numPr>
      </w:pPr>
      <w:r>
        <w:rPr/>
        <w:t xml:space="preserve">Log in bij Microsoft Entra</w:t>
      </w:r>
      <w:r>
        <w:rPr/>
        <w:t xml:space="preserve">Ga naar het </w:t>
      </w:r>
      <w:r>
        <w:rPr>
          <w:b w:val="1"/>
          <w:bCs w:val="1"/>
        </w:rPr>
        <w:t xml:space="preserve">Microsoft Entra Admin Center</w:t>
      </w:r>
      <w:r>
        <w:rPr/>
        <w:t xml:space="preserve"> en log in met een Microsoft 365-beheerderaccount dat machtigingen mag goedkeuren.</w:t>
      </w:r>
    </w:p>
    <w:p>
      <w:pPr>
        <w:numPr>
          <w:ilvl w:val="0"/>
          <w:numId w:val="4"/>
        </w:numPr>
      </w:pPr>
      <w:r>
        <w:rPr/>
        <w:t xml:space="preserve">Open Enterprise applications</w:t>
      </w:r>
      <w:r>
        <w:rPr/>
        <w:t xml:space="preserve">Klik in het linkermenu op </w:t>
      </w:r>
      <w:r>
        <w:rPr>
          <w:b w:val="1"/>
          <w:bCs w:val="1"/>
        </w:rPr>
        <w:t xml:space="preserve">Enterprise applications</w:t>
      </w:r>
      <w:r>
        <w:rPr/>
        <w:t xml:space="preserve"> en zoek via de zoekbalk naar </w:t>
      </w:r>
      <w:r>
        <w:rPr>
          <w:b w:val="1"/>
          <w:bCs w:val="1"/>
        </w:rPr>
        <w:t xml:space="preserve">Claritalk App</w:t>
      </w:r>
      <w:r>
        <w:rPr/>
        <w:t xml:space="preserve">. Klik op de app zodra die verschijnt.</w:t>
      </w:r>
      <w:r>
        <w:pict>
          <v:shape type="#_x0000_t75" stroked="f" style="width:288px; height:7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Enterprise applications in het Entra-menu</w:t>
      </w:r>
      <w:r>
        <w:pict>
          <v:shape type="#_x0000_t75" stroked="f" style="width:620px; height:1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Zoek en open de Claritalk App</w:t>
      </w:r>
    </w:p>
    <w:p>
      <w:pPr>
        <w:numPr>
          <w:ilvl w:val="0"/>
          <w:numId w:val="4"/>
        </w:numPr>
      </w:pPr>
      <w:r>
        <w:rPr/>
        <w:t xml:space="preserve">Bekijk het machtigingenoverzicht</w:t>
      </w:r>
      <w:r>
        <w:rPr/>
        <w:t xml:space="preserve">Navigeer in de app-instellingen naar </w:t>
      </w:r>
      <w:r>
        <w:rPr>
          <w:b w:val="1"/>
          <w:bCs w:val="1"/>
        </w:rPr>
        <w:t xml:space="preserve">Permissions</w:t>
      </w:r>
      <w:r>
        <w:rPr/>
        <w:t xml:space="preserve"> en controleer of de hierboven genoemde machtigingen in de lijst staan.</w:t>
      </w:r>
      <w:r>
        <w:pict>
          <v:shape type="#_x0000_t75" stroked="f" style="width:620px; height:3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Het machtigingenoverzicht van de Claritalk App</w:t>
      </w:r>
    </w:p>
    <w:p>
      <w:pPr>
        <w:numPr>
          <w:ilvl w:val="0"/>
          <w:numId w:val="4"/>
        </w:numPr>
      </w:pPr>
      <w:r>
        <w:rPr/>
        <w:t xml:space="preserve">Geef admin consent</w:t>
      </w:r>
      <w:r>
        <w:rPr/>
        <w:t xml:space="preserve">Klik bovenaan op </w:t>
      </w:r>
      <w:r>
        <w:rPr>
          <w:b w:val="1"/>
          <w:bCs w:val="1"/>
        </w:rPr>
        <w:t xml:space="preserve">Grant admin consent for [Tenant Name]</w:t>
      </w:r>
      <w:r>
        <w:rPr/>
        <w:t xml:space="preserve"> en bevestig in de pop-up met </w:t>
      </w:r>
      <w:r>
        <w:rPr>
          <w:b w:val="1"/>
          <w:bCs w:val="1"/>
        </w:rPr>
        <w:t xml:space="preserve">Accept</w:t>
      </w:r>
      <w:r>
        <w:rPr/>
        <w:t xml:space="preserve">. De status van de machtigingen wordt bijgewerkt naar </w:t>
      </w:r>
      <w:r>
        <w:rPr>
          <w:i w:val="1"/>
          <w:iCs w:val="1"/>
        </w:rPr>
        <w:t xml:space="preserve">Admin consented</w:t>
      </w:r>
      <w:r>
        <w:rPr/>
        <w:t xml:space="preserve">.</w:t>
      </w:r>
      <w:r>
        <w:pict>
          <v:shape type="#_x0000_t75" stroked="f" style="width:620px; height:27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De knop Beheerderstoestemming verlenen</w:t>
      </w:r>
      <w:r>
        <w:pict>
          <v:shape type="#_x0000_t75" stroked="f" style="width:620px; height:71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b w:val="1"/>
          <w:bCs w:val="1"/>
          <w:i w:val="1"/>
          <w:iCs w:val="1"/>
        </w:rPr>
        <w:t xml:space="preserve">Bevestig de gevraagde machtigingen met Accepteren</w:t>
      </w:r>
    </w:p>
    <w:p>
      <w:pPr>
        <w:numPr>
          <w:ilvl w:val="0"/>
          <w:numId w:val="4"/>
        </w:numPr>
      </w:pPr>
      <w:r>
        <w:rPr/>
        <w:t xml:space="preserve">Controleer de machtigingen</w:t>
      </w:r>
      <w:r>
        <w:rPr/>
        <w:t xml:space="preserve">Ga terug naar </w:t>
      </w:r>
      <w:r>
        <w:rPr>
          <w:b w:val="1"/>
          <w:bCs w:val="1"/>
        </w:rPr>
        <w:t xml:space="preserve">Permissions</w:t>
      </w:r>
      <w:r>
        <w:rPr/>
        <w:t xml:space="preserve"> en verifieer dat alle machtigingen de status </w:t>
      </w:r>
      <w:r>
        <w:rPr>
          <w:i w:val="1"/>
          <w:iCs w:val="1"/>
        </w:rPr>
        <w:t xml:space="preserve">Admin consented</w:t>
      </w:r>
      <w:r>
        <w:rPr/>
        <w:t xml:space="preserve"> hebben. Test eventueel kort door in te loggen als gewone gebruiker en te controleren of alles werkt, zoals het ophalen van agenda-afspraken.</w:t>
      </w:r>
    </w:p>
    <w:p>
      <w:pPr>
        <w:pStyle w:val="Heading2"/>
      </w:pPr>
      <w:r>
        <w:rPr/>
        <w:t xml:space="preserve">Veelvoorkomende problemen en oplossingen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Probleem</w:t>
            </w:r>
          </w:p>
        </w:tc>
        <w:tc>
          <w:tcPr>
            <w:noWrap/>
          </w:tcPr>
          <w:p>
            <w:pPr/>
            <w:r>
              <w:rPr/>
              <w:t xml:space="preserve">Oplossing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Geen toegang tot het Entra Admin Center</w:t>
            </w:r>
          </w:p>
        </w:tc>
        <w:tc>
          <w:tcPr>
            <w:noWrap/>
          </w:tcPr>
          <w:p>
            <w:pPr/>
            <w:r>
              <w:rPr/>
              <w:t xml:space="preserve">Gebruik een Microsoft 365-beheerderaccount dat applicaties mag beheren en machtigingen mag goedkeuren.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 knop “Grant admin consent” is niet beschikbaar</w:t>
            </w:r>
          </w:p>
        </w:tc>
        <w:tc>
          <w:tcPr>
            <w:noWrap/>
          </w:tcPr>
          <w:p>
            <w:pPr/>
            <w:r>
              <w:rPr/>
              <w:t xml:space="preserve">Controleer of je bent ingelogd met een account met </w:t>
            </w:r>
            <w:r>
              <w:rPr>
                <w:b w:val="1"/>
                <w:bCs w:val="1"/>
              </w:rPr>
              <w:t xml:space="preserve">Global Administrator</w:t>
            </w:r>
            <w:r>
              <w:rPr/>
              <w:t xml:space="preserve">- of </w:t>
            </w:r>
            <w:r>
              <w:rPr>
                <w:b w:val="1"/>
                <w:bCs w:val="1"/>
              </w:rPr>
              <w:t xml:space="preserve">Privileged Role Administrator</w:t>
            </w:r>
            <w:r>
              <w:rPr/>
              <w:t xml:space="preserve">-rechten.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Bepaalde machtigingen staan niet in de lijst</w:t>
            </w:r>
          </w:p>
        </w:tc>
        <w:tc>
          <w:tcPr>
            <w:noWrap/>
          </w:tcPr>
          <w:p>
            <w:pPr/>
            <w:r>
              <w:rPr/>
              <w:t xml:space="preserve">Mogelijk is de app nog niet correct geïnstalleerd of geregistreerd in je tenant. Controleer of de juiste versie is toegevoegd, of neem contact op met Claritalk.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“Beheerdersgoedkeuring vereist”</w:t>
            </w:r>
          </w:p>
        </w:tc>
        <w:tc>
          <w:tcPr>
            <w:noWrap/>
          </w:tcPr>
          <w:p>
            <w:pPr/>
            <w:r>
              <w:rPr/>
              <w:t xml:space="preserve">Het gebruikte Microsoft 365-account mag de machtigingen niet goedkeuren. Neem contact op met je netwerkpartner zodat die dit kan instellen.</w:t>
            </w:r>
          </w:p>
        </w:tc>
      </w:tr>
    </w:tbl>
    <w:p>
      <w:pPr>
        <w:pStyle w:val="Heading2"/>
      </w:pPr>
      <w:r>
        <w:rPr/>
        <w:t xml:space="preserve">Handleiding als pdf</w:t>
      </w:r>
    </w:p>
    <w:p>
      <w:pPr/>
      <w:r>
        <w:rPr/>
        <w:t xml:space="preserve">Liever de handleiding als document doorsturen naar je IT-partner? </w:t>
      </w:r>
      <w:hyperlink r:id="rId13" w:history="1">
        <w:r>
          <w:rPr/>
          <w:t xml:space="preserve">Download de pdf-versie</w:t>
        </w:r>
      </w:hyperlink>
      <w:r>
        <w:rPr/>
        <w:t xml:space="preserve"> van deze handleiding.</w:t>
      </w:r>
    </w:p>
    <w:p>
      <w:pPr/>
      <w:r>
        <w:rPr>
          <w:b w:val="1"/>
          <w:bCs w:val="1"/>
        </w:rPr>
        <w:t xml:space="preserve">Fout gezien of aanvulling nodig?</w:t>
      </w:r>
      <w:r>
        <w:rPr/>
        <w:t xml:space="preserve"> Geef een seintje aan </w:t>
      </w:r>
      <w:hyperlink r:id="rId14" w:history="1">
        <w:r>
          <w:rPr/>
          <w:t xml:space="preserve">support@claritalk.com</w:t>
        </w:r>
      </w:hyperlink>
      <w:r>
        <w:rPr/>
        <w:t xml:space="preserve"> en we helpen je snel verder.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B59D3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hyperlink" Target="https://cs.claritalk.com/storage/kb-artikels/handleiding-machtigingen-claritalk-microsoft-entra.pdf" TargetMode="External"/><Relationship Id="rId14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Machtigingen voor de Claritalk-app goedkeuren in Microsoft Entra</dc:title>
  <dc:description/>
  <dc:subject/>
  <cp:keywords/>
  <cp:category/>
  <cp:lastModifiedBy/>
  <dcterms:created xsi:type="dcterms:W3CDTF">2026-10-26T03:12:37+00:00</dcterms:created>
  <dcterms:modified xsi:type="dcterms:W3CDTF">2026-10-26T03:12:37+00:00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